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42" w:rsidRPr="00A8718B" w:rsidRDefault="009101A5">
      <w:pPr>
        <w:rPr>
          <w:sz w:val="24"/>
          <w:szCs w:val="24"/>
        </w:rPr>
      </w:pPr>
      <w:bookmarkStart w:id="0" w:name="_GoBack"/>
      <w:bookmarkEnd w:id="0"/>
      <w:r w:rsidRPr="00A8718B">
        <w:rPr>
          <w:b/>
          <w:sz w:val="24"/>
          <w:szCs w:val="24"/>
          <w:u w:val="single"/>
        </w:rPr>
        <w:t>ACTIVITY</w:t>
      </w:r>
      <w:r w:rsidRPr="00A8718B">
        <w:rPr>
          <w:sz w:val="24"/>
          <w:szCs w:val="24"/>
          <w:u w:val="single"/>
        </w:rPr>
        <w:t xml:space="preserve"> – CUT, COPY, AND PASTE</w:t>
      </w:r>
    </w:p>
    <w:p w:rsidR="009101A5" w:rsidRPr="00A8718B" w:rsidRDefault="009101A5" w:rsidP="009101A5">
      <w:pPr>
        <w:rPr>
          <w:sz w:val="24"/>
          <w:szCs w:val="24"/>
        </w:rPr>
      </w:pPr>
      <w:r w:rsidRPr="00A8718B">
        <w:rPr>
          <w:sz w:val="24"/>
          <w:szCs w:val="24"/>
        </w:rPr>
        <w:t>Instructions:</w:t>
      </w:r>
    </w:p>
    <w:p w:rsidR="009101A5" w:rsidRDefault="009101A5" w:rsidP="008102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 xml:space="preserve">SELECT or Highlight </w:t>
      </w:r>
      <w:r w:rsidR="00A8718B">
        <w:rPr>
          <w:sz w:val="24"/>
          <w:szCs w:val="24"/>
        </w:rPr>
        <w:t>the following text:</w:t>
      </w:r>
    </w:p>
    <w:p w:rsidR="00986F2C" w:rsidRDefault="00986F2C" w:rsidP="00986F2C">
      <w:pPr>
        <w:pStyle w:val="ListParagraph"/>
        <w:rPr>
          <w:sz w:val="24"/>
          <w:szCs w:val="24"/>
        </w:rPr>
      </w:pPr>
    </w:p>
    <w:p w:rsidR="00986F2C" w:rsidRPr="00986F2C" w:rsidRDefault="00986F2C" w:rsidP="00986F2C">
      <w:pPr>
        <w:pStyle w:val="ListParagraph"/>
        <w:jc w:val="center"/>
        <w:rPr>
          <w:rFonts w:ascii="Copperplate Gothic Bold" w:hAnsi="Copperplate Gothic Bold"/>
          <w:sz w:val="28"/>
          <w:szCs w:val="28"/>
        </w:rPr>
      </w:pPr>
      <w:r w:rsidRPr="00986F2C">
        <w:rPr>
          <w:rFonts w:ascii="Copperplate Gothic Bold" w:hAnsi="Copperplate Gothic Bold"/>
          <w:b/>
          <w:sz w:val="28"/>
          <w:szCs w:val="28"/>
        </w:rPr>
        <w:t>THE OLD STREET-LAMP.</w:t>
      </w:r>
    </w:p>
    <w:p w:rsidR="00986F2C" w:rsidRPr="00986F2C" w:rsidRDefault="00986F2C" w:rsidP="00986F2C">
      <w:pPr>
        <w:pStyle w:val="ListParagraph"/>
        <w:jc w:val="center"/>
        <w:rPr>
          <w:rFonts w:ascii="Copperplate Gothic Bold" w:hAnsi="Copperplate Gothic Bold"/>
          <w:i/>
          <w:sz w:val="20"/>
          <w:szCs w:val="20"/>
        </w:rPr>
      </w:pPr>
      <w:r w:rsidRPr="00986F2C">
        <w:rPr>
          <w:rFonts w:ascii="Copperplate Gothic Bold" w:hAnsi="Copperplate Gothic Bold"/>
          <w:i/>
          <w:sz w:val="20"/>
          <w:szCs w:val="20"/>
        </w:rPr>
        <w:t>By Hans Christian Andersen</w:t>
      </w:r>
    </w:p>
    <w:p w:rsidR="00986F2C" w:rsidRPr="00986F2C" w:rsidRDefault="00986F2C" w:rsidP="00986F2C">
      <w:pPr>
        <w:pStyle w:val="ListParagraph"/>
        <w:jc w:val="center"/>
        <w:rPr>
          <w:rFonts w:ascii="Copperplate Gothic Bold" w:hAnsi="Copperplate Gothic Bold"/>
          <w:sz w:val="20"/>
          <w:szCs w:val="20"/>
        </w:rPr>
      </w:pPr>
    </w:p>
    <w:p w:rsidR="00C04F03" w:rsidRDefault="00C04F03" w:rsidP="00C04F0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86F2C">
        <w:rPr>
          <w:rFonts w:ascii="Century Gothic" w:hAnsi="Century Gothic"/>
          <w:b/>
          <w:sz w:val="24"/>
          <w:szCs w:val="24"/>
        </w:rPr>
        <w:t xml:space="preserve">2: </w:t>
      </w:r>
      <w:r w:rsidRPr="00986F2C">
        <w:rPr>
          <w:rFonts w:ascii="Century Gothic" w:hAnsi="Century Gothic"/>
          <w:sz w:val="24"/>
          <w:szCs w:val="24"/>
        </w:rPr>
        <w:t xml:space="preserve">It is not so very amusing, but one may very well hear it once. </w:t>
      </w:r>
      <w:r w:rsidRPr="00986F2C">
        <w:rPr>
          <w:rFonts w:ascii="Century Gothic" w:hAnsi="Century Gothic"/>
          <w:b/>
          <w:sz w:val="24"/>
          <w:szCs w:val="24"/>
        </w:rPr>
        <w:t>3:</w:t>
      </w:r>
      <w:r w:rsidRPr="00986F2C">
        <w:rPr>
          <w:rFonts w:ascii="Century Gothic" w:hAnsi="Century Gothic"/>
          <w:sz w:val="24"/>
          <w:szCs w:val="24"/>
        </w:rPr>
        <w:t xml:space="preserve"> It was such a decent old streetlamp, that had done its duty for many, many years, but now it was to be condemned. </w:t>
      </w:r>
      <w:r w:rsidRPr="00986F2C">
        <w:rPr>
          <w:rFonts w:ascii="Century Gothic" w:hAnsi="Century Gothic"/>
          <w:b/>
          <w:sz w:val="24"/>
          <w:szCs w:val="24"/>
        </w:rPr>
        <w:t>4:</w:t>
      </w:r>
      <w:r w:rsidRPr="00986F2C">
        <w:rPr>
          <w:rFonts w:ascii="Century Gothic" w:hAnsi="Century Gothic"/>
          <w:sz w:val="24"/>
          <w:szCs w:val="24"/>
        </w:rPr>
        <w:t xml:space="preserve"> It was the last evening,—it sat there on the post and lighted the street; and it was in just such a humor as an old </w:t>
      </w:r>
      <w:proofErr w:type="spellStart"/>
      <w:r w:rsidRPr="00986F2C">
        <w:rPr>
          <w:rFonts w:ascii="Century Gothic" w:hAnsi="Century Gothic"/>
          <w:sz w:val="24"/>
          <w:szCs w:val="24"/>
        </w:rPr>
        <w:t>figurante</w:t>
      </w:r>
      <w:proofErr w:type="spellEnd"/>
      <w:r w:rsidRPr="00986F2C">
        <w:rPr>
          <w:rFonts w:ascii="Century Gothic" w:hAnsi="Century Gothic"/>
          <w:sz w:val="24"/>
          <w:szCs w:val="24"/>
        </w:rPr>
        <w:t xml:space="preserve"> in a ballet, who dances for the last evening, and knows that she is to be put on the shelf to-morrow. </w:t>
      </w:r>
      <w:r w:rsidRPr="00986F2C">
        <w:rPr>
          <w:rFonts w:ascii="Century Gothic" w:hAnsi="Century Gothic"/>
          <w:b/>
          <w:sz w:val="24"/>
          <w:szCs w:val="24"/>
        </w:rPr>
        <w:t xml:space="preserve">1: </w:t>
      </w:r>
      <w:r w:rsidRPr="00986F2C">
        <w:rPr>
          <w:rFonts w:ascii="Century Gothic" w:hAnsi="Century Gothic"/>
          <w:sz w:val="24"/>
          <w:szCs w:val="24"/>
        </w:rPr>
        <w:t xml:space="preserve">Have you heard the story about the old street lamp? </w:t>
      </w:r>
      <w:r w:rsidRPr="00986F2C">
        <w:rPr>
          <w:rFonts w:ascii="Century Gothic" w:hAnsi="Century Gothic"/>
          <w:b/>
          <w:sz w:val="24"/>
          <w:szCs w:val="24"/>
        </w:rPr>
        <w:t>5:</w:t>
      </w:r>
      <w:r w:rsidRPr="00986F2C">
        <w:rPr>
          <w:rFonts w:ascii="Century Gothic" w:hAnsi="Century Gothic"/>
          <w:sz w:val="24"/>
          <w:szCs w:val="24"/>
        </w:rPr>
        <w:t xml:space="preserve"> The lamp had such a fear of the coming day, for it knew that it should then be carried to the town-hall for the first time, and examined by the authorities of the city, who should decide if it could be used or not. </w:t>
      </w:r>
      <w:r w:rsidRPr="00986F2C">
        <w:rPr>
          <w:rFonts w:ascii="Century Gothic" w:hAnsi="Century Gothic"/>
          <w:b/>
          <w:sz w:val="24"/>
          <w:szCs w:val="24"/>
        </w:rPr>
        <w:t>3:</w:t>
      </w:r>
      <w:r w:rsidRPr="00986F2C">
        <w:rPr>
          <w:rFonts w:ascii="Century Gothic" w:hAnsi="Century Gothic"/>
          <w:sz w:val="24"/>
          <w:szCs w:val="24"/>
        </w:rPr>
        <w:t xml:space="preserve"> It was such a decent old streetlamp, that had done its duty for many, many years, but now it was to be condemned. </w:t>
      </w:r>
      <w:r w:rsidRPr="00986F2C">
        <w:rPr>
          <w:rFonts w:ascii="Century Gothic" w:hAnsi="Century Gothic"/>
          <w:b/>
          <w:sz w:val="24"/>
          <w:szCs w:val="24"/>
        </w:rPr>
        <w:t>6:</w:t>
      </w:r>
      <w:r w:rsidRPr="00986F2C">
        <w:rPr>
          <w:rFonts w:ascii="Century Gothic" w:hAnsi="Century Gothic"/>
          <w:sz w:val="24"/>
          <w:szCs w:val="24"/>
        </w:rPr>
        <w:t xml:space="preserve"> It would then be determined whether it should be sent out to one of the suburbs, or in to the country to a manufactory; perhaps it would be sent direct to the </w:t>
      </w:r>
      <w:proofErr w:type="spellStart"/>
      <w:r w:rsidRPr="00986F2C">
        <w:rPr>
          <w:rFonts w:ascii="Century Gothic" w:hAnsi="Century Gothic"/>
          <w:sz w:val="24"/>
          <w:szCs w:val="24"/>
        </w:rPr>
        <w:t>ironfounder’s</w:t>
      </w:r>
      <w:proofErr w:type="spellEnd"/>
      <w:r w:rsidRPr="00986F2C">
        <w:rPr>
          <w:rFonts w:ascii="Century Gothic" w:hAnsi="Century Gothic"/>
          <w:sz w:val="24"/>
          <w:szCs w:val="24"/>
        </w:rPr>
        <w:t xml:space="preserve"> and he re-cast; in that case it could certainly be all sorts of things: but it pained it not to know whether it would then retain the remembrance of its having been a street-lamp. </w:t>
      </w:r>
      <w:r w:rsidRPr="00986F2C">
        <w:rPr>
          <w:rFonts w:ascii="Century Gothic" w:hAnsi="Century Gothic"/>
          <w:b/>
          <w:sz w:val="24"/>
          <w:szCs w:val="24"/>
        </w:rPr>
        <w:t xml:space="preserve">2: </w:t>
      </w:r>
      <w:r w:rsidRPr="00986F2C">
        <w:rPr>
          <w:rFonts w:ascii="Century Gothic" w:hAnsi="Century Gothic"/>
          <w:sz w:val="24"/>
          <w:szCs w:val="24"/>
        </w:rPr>
        <w:t>It is not so very amusing, but one may very well hear it once.</w:t>
      </w:r>
    </w:p>
    <w:p w:rsidR="00C04F03" w:rsidRPr="00986F2C" w:rsidRDefault="00C04F03" w:rsidP="00C04F0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</w:p>
    <w:p w:rsidR="009101A5" w:rsidRPr="00A8718B" w:rsidRDefault="009101A5" w:rsidP="009101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>COPY the</w:t>
      </w:r>
      <w:r w:rsidR="00A8718B">
        <w:rPr>
          <w:sz w:val="24"/>
          <w:szCs w:val="24"/>
        </w:rPr>
        <w:t xml:space="preserve"> selected</w:t>
      </w:r>
      <w:r w:rsidRPr="00A8718B">
        <w:rPr>
          <w:sz w:val="24"/>
          <w:szCs w:val="24"/>
        </w:rPr>
        <w:t xml:space="preserve"> text. </w:t>
      </w:r>
      <w:r w:rsidRPr="00A8718B">
        <w:rPr>
          <w:i/>
          <w:sz w:val="24"/>
          <w:szCs w:val="24"/>
        </w:rPr>
        <w:t>There are 3 ways with which you can do this:</w:t>
      </w:r>
    </w:p>
    <w:p w:rsidR="009101A5" w:rsidRPr="00A8718B" w:rsidRDefault="009101A5" w:rsidP="009101A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>RIGHT CLICK anywhere on the selected text and click on COPY from the menu.</w:t>
      </w:r>
    </w:p>
    <w:p w:rsidR="009101A5" w:rsidRPr="00A8718B" w:rsidRDefault="009101A5" w:rsidP="009101A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>LEFT CLICK on the COPY icon in the Tool Bar.</w:t>
      </w:r>
    </w:p>
    <w:p w:rsidR="009101A5" w:rsidRPr="00A8718B" w:rsidRDefault="009101A5" w:rsidP="009101A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>Press CTRL + C.</w:t>
      </w:r>
    </w:p>
    <w:p w:rsidR="009101A5" w:rsidRPr="00A8718B" w:rsidRDefault="009101A5" w:rsidP="009101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>Open a NEW BLANK DOCUMENT.</w:t>
      </w:r>
    </w:p>
    <w:p w:rsidR="009101A5" w:rsidRPr="00A8718B" w:rsidRDefault="009101A5" w:rsidP="009101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 xml:space="preserve">PASTE the text into the new blank document. </w:t>
      </w:r>
      <w:r w:rsidR="00086467" w:rsidRPr="00A8718B">
        <w:rPr>
          <w:i/>
          <w:sz w:val="24"/>
          <w:szCs w:val="24"/>
        </w:rPr>
        <w:t>There are 3 ways with which you can do this:</w:t>
      </w:r>
    </w:p>
    <w:p w:rsidR="009101A5" w:rsidRPr="00A8718B" w:rsidRDefault="00086467" w:rsidP="0008646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>RIGHT CLICK on the blank page and click on PASTE from the menu.</w:t>
      </w:r>
    </w:p>
    <w:p w:rsidR="00086467" w:rsidRPr="00A8718B" w:rsidRDefault="00086467" w:rsidP="0008646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>LEFT CLICK on the PASTE icon in the Tool Bar.</w:t>
      </w:r>
    </w:p>
    <w:p w:rsidR="00060BF9" w:rsidRDefault="00086467" w:rsidP="00986F2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8718B">
        <w:rPr>
          <w:sz w:val="24"/>
          <w:szCs w:val="24"/>
        </w:rPr>
        <w:t>Press CTRL + V.</w:t>
      </w:r>
    </w:p>
    <w:p w:rsidR="00986F2C" w:rsidRPr="00986F2C" w:rsidRDefault="00986F2C" w:rsidP="00986F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Now try to arrange the sentences from 1-6. Use any method to CUT, COPY, or PASTE the sentences so they are in order. </w:t>
      </w:r>
      <w:r w:rsidR="00042BB4">
        <w:rPr>
          <w:sz w:val="24"/>
          <w:szCs w:val="24"/>
        </w:rPr>
        <w:t>Delete any duplicate sentences.</w:t>
      </w:r>
    </w:p>
    <w:sectPr w:rsidR="00986F2C" w:rsidRPr="00986F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6A" w:rsidRDefault="006C0D6A" w:rsidP="006C0D6A">
      <w:pPr>
        <w:spacing w:after="0" w:line="240" w:lineRule="auto"/>
      </w:pPr>
      <w:r>
        <w:separator/>
      </w:r>
    </w:p>
  </w:endnote>
  <w:endnote w:type="continuationSeparator" w:id="0">
    <w:p w:rsidR="006C0D6A" w:rsidRDefault="006C0D6A" w:rsidP="006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705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D6A" w:rsidRDefault="006C0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D6A" w:rsidRDefault="006C0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6A" w:rsidRDefault="006C0D6A" w:rsidP="006C0D6A">
      <w:pPr>
        <w:spacing w:after="0" w:line="240" w:lineRule="auto"/>
      </w:pPr>
      <w:r>
        <w:separator/>
      </w:r>
    </w:p>
  </w:footnote>
  <w:footnote w:type="continuationSeparator" w:id="0">
    <w:p w:rsidR="006C0D6A" w:rsidRDefault="006C0D6A" w:rsidP="006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A" w:rsidRDefault="006C0D6A">
    <w:pPr>
      <w:pStyle w:val="Header"/>
    </w:pPr>
    <w:r>
      <w:t>CUT, COPY, AND PASTE</w:t>
    </w:r>
  </w:p>
  <w:p w:rsidR="006C0D6A" w:rsidRDefault="006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A7584"/>
    <w:multiLevelType w:val="hybridMultilevel"/>
    <w:tmpl w:val="F19E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6833"/>
    <w:multiLevelType w:val="hybridMultilevel"/>
    <w:tmpl w:val="CF50DB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A5"/>
    <w:rsid w:val="00042BB4"/>
    <w:rsid w:val="00060BF9"/>
    <w:rsid w:val="00086467"/>
    <w:rsid w:val="005559D3"/>
    <w:rsid w:val="005C57B4"/>
    <w:rsid w:val="00661542"/>
    <w:rsid w:val="006C0D6A"/>
    <w:rsid w:val="00810289"/>
    <w:rsid w:val="009101A5"/>
    <w:rsid w:val="00986F2C"/>
    <w:rsid w:val="00A8718B"/>
    <w:rsid w:val="00AD75F4"/>
    <w:rsid w:val="00BB440D"/>
    <w:rsid w:val="00C04F03"/>
    <w:rsid w:val="00CF5D69"/>
    <w:rsid w:val="00DD7333"/>
    <w:rsid w:val="00E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8166B-C396-4DBE-845D-3643F0C1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6A"/>
  </w:style>
  <w:style w:type="paragraph" w:styleId="Footer">
    <w:name w:val="footer"/>
    <w:basedOn w:val="Normal"/>
    <w:link w:val="FooterChar"/>
    <w:uiPriority w:val="99"/>
    <w:unhideWhenUsed/>
    <w:rsid w:val="006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D"/>
    <w:rsid w:val="001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5E92B2C764D39AA7CDFC45E73CB15">
    <w:name w:val="8585E92B2C764D39AA7CDFC45E73CB15"/>
    <w:rsid w:val="001F0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 05</dc:creator>
  <cp:keywords/>
  <dc:description/>
  <cp:lastModifiedBy>EMP 04</cp:lastModifiedBy>
  <cp:revision>6</cp:revision>
  <dcterms:created xsi:type="dcterms:W3CDTF">2014-06-18T23:45:00Z</dcterms:created>
  <dcterms:modified xsi:type="dcterms:W3CDTF">2015-02-21T17:19:00Z</dcterms:modified>
</cp:coreProperties>
</file>